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комбинированный набор сверл, 18 предметов.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комбинированный набор сверл, 18 предметов.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18"/>
        <w:gridCol w:w="4882"/>
        <w:gridCol w:w="2718"/>
      </w:tblGrid>
      <w:tr>
        <w:tblPrEx/>
        <w:trPr>
          <w:cantSplit/>
          <w:trHeight w:val="262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Набор сверл комбинированный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8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Количество предметов в наборе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18</w:t>
            </w:r>
            <w:r/>
          </w:p>
        </w:tc>
      </w:tr>
      <w:tr>
        <w:tblPrEx/>
        <w:trPr>
          <w:cantSplit/>
          <w:trHeight w:val="972"/>
        </w:trPr>
        <w:tc>
          <w:tcPr>
            <w:tcW w:w="27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8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Назначение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сверление металла, древесины и кирпичной кладки/минеральных строительных материалов</w:t>
            </w:r>
            <w:r/>
          </w:p>
        </w:tc>
      </w:tr>
      <w:tr>
        <w:tblPrEx/>
        <w:trPr>
          <w:cantSplit/>
          <w:trHeight w:val="262"/>
        </w:trPr>
        <w:tc>
          <w:tcPr>
            <w:tcW w:w="27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8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Диаметры сверл по металлу,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3; 4; 5; 6; 8; 10</w:t>
            </w:r>
            <w:r/>
          </w:p>
        </w:tc>
      </w:tr>
      <w:tr>
        <w:tblPrEx/>
        <w:trPr>
          <w:cantSplit/>
          <w:trHeight w:val="262"/>
        </w:trPr>
        <w:tc>
          <w:tcPr>
            <w:tcW w:w="27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8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Диаметры сверл по дереву,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3; 4; 5; 6; 8; 10</w:t>
            </w:r>
            <w:r/>
          </w:p>
        </w:tc>
      </w:tr>
      <w:tr>
        <w:tblPrEx/>
        <w:trPr>
          <w:cantSplit/>
          <w:trHeight w:val="262"/>
        </w:trPr>
        <w:tc>
          <w:tcPr>
            <w:tcW w:w="27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8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Диаметры сверл по камню/кирпичу,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3; 4; 5; 6; 8; 10</w:t>
            </w:r>
            <w:r/>
          </w:p>
        </w:tc>
      </w:tr>
      <w:tr>
        <w:tblPrEx/>
        <w:trPr>
          <w:cantSplit/>
          <w:trHeight w:val="262"/>
        </w:trPr>
        <w:tc>
          <w:tcPr>
            <w:tcW w:w="27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8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Тип хвостовика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цилиндрический</w:t>
            </w:r>
            <w:r/>
          </w:p>
        </w:tc>
      </w:tr>
      <w:tr>
        <w:tblPrEx/>
        <w:trPr>
          <w:cantSplit/>
          <w:trHeight w:val="262"/>
        </w:trPr>
        <w:tc>
          <w:tcPr>
            <w:tcW w:w="27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8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Диапазон диаметров,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3–10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Набор должен содержать по 6 сверл для металла, древесины и кирпичной кладки/минеральных материалов.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В каждой группе должны быть представлены диаметры 3, 4, 5, 6, 8 и 10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комбинированный набор сверл, 18 предметов: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295"/>
        <w:gridCol w:w="4185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295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Сверла по металлу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185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6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295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Сверла по дереву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185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6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295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Сверла по камню/кирпичу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185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6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295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Кейс/коробка для хранения набора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185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комбинированный набор сверл, 18 предметов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2026-08-19T06:08:46Z</dcterms:modified>
  <cp:category/>
</cp:coreProperties>
</file>